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EXTRACTO DE PUBLICACIÓN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Ministerio de Ambiente, Agua y Transición Ecológica</w:t>
      </w:r>
    </w:p>
    <w:p w:rsidR="00000000" w:rsidDel="00000000" w:rsidP="00000000" w:rsidRDefault="00000000" w:rsidRPr="00000000" w14:paraId="00000003">
      <w:pPr>
        <w:spacing w:line="276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jc w:val="both"/>
        <w:rPr>
          <w:color w:val="000000"/>
        </w:rPr>
      </w:pPr>
      <w:r w:rsidDel="00000000" w:rsidR="00000000" w:rsidRPr="00000000">
        <w:rPr>
          <w:rtl w:val="0"/>
        </w:rPr>
        <w:t xml:space="preserve">En aplicación de las disposiciones contenidas en el Código Orgánico del Ambiente y su reglamento, en concordancia con lo señalado en el artículo del Acuerdo Ministerial Nro. XX sobre el </w:t>
      </w:r>
      <w:r w:rsidDel="00000000" w:rsidR="00000000" w:rsidRPr="00000000">
        <w:rPr>
          <w:color w:val="000000"/>
          <w:rtl w:val="0"/>
        </w:rPr>
        <w:t xml:space="preserve">Procedimiento para la Regularización y Legalización de Tierras dentro </w:t>
      </w:r>
      <w:r w:rsidDel="00000000" w:rsidR="00000000" w:rsidRPr="00000000">
        <w:rPr>
          <w:rtl w:val="0"/>
        </w:rPr>
        <w:t xml:space="preserve">del Bosque y Vegetación Protector ______________________________, Patrimonio Forestal del Estado ________________________________</w:t>
      </w:r>
      <w:r w:rsidDel="00000000" w:rsidR="00000000" w:rsidRPr="00000000">
        <w:rPr>
          <w:color w:val="000000"/>
          <w:rtl w:val="0"/>
        </w:rPr>
        <w:t xml:space="preserve">, se comunica a la ciudadanía en general que _____________________________________________________ ha solicitado a la Autoridad Ambiental Nacional la adjudicación del bien inmueble detallado a continuación:</w:t>
      </w:r>
    </w:p>
    <w:tbl>
      <w:tblPr>
        <w:tblStyle w:val="Table1"/>
        <w:tblW w:w="876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30"/>
        <w:gridCol w:w="907"/>
        <w:gridCol w:w="135"/>
        <w:gridCol w:w="691"/>
        <w:gridCol w:w="666"/>
        <w:gridCol w:w="1067"/>
        <w:gridCol w:w="192"/>
        <w:gridCol w:w="1541"/>
        <w:gridCol w:w="266"/>
        <w:gridCol w:w="1439"/>
        <w:gridCol w:w="28"/>
        <w:tblGridChange w:id="0">
          <w:tblGrid>
            <w:gridCol w:w="1830"/>
            <w:gridCol w:w="907"/>
            <w:gridCol w:w="135"/>
            <w:gridCol w:w="691"/>
            <w:gridCol w:w="666"/>
            <w:gridCol w:w="1067"/>
            <w:gridCol w:w="192"/>
            <w:gridCol w:w="1541"/>
            <w:gridCol w:w="266"/>
            <w:gridCol w:w="1439"/>
            <w:gridCol w:w="28"/>
          </w:tblGrid>
        </w:tblGridChange>
      </w:tblGrid>
      <w:tr>
        <w:trPr>
          <w:cantSplit w:val="0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005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DATOS DEL BIEN INMUEBLE</w:t>
            </w:r>
          </w:p>
        </w:tc>
      </w:tr>
      <w:tr>
        <w:trPr>
          <w:cantSplit w:val="0"/>
          <w:trHeight w:val="199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spacing w:line="276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Predio Nro.</w:t>
            </w:r>
          </w:p>
        </w:tc>
        <w:tc>
          <w:tcPr/>
          <w:p w:rsidR="00000000" w:rsidDel="00000000" w:rsidP="00000000" w:rsidRDefault="00000000" w:rsidRPr="00000000" w14:paraId="00000010">
            <w:pPr>
              <w:spacing w:line="276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11">
            <w:pPr>
              <w:spacing w:line="276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Provincia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4">
            <w:pPr>
              <w:spacing w:line="276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6">
            <w:pPr>
              <w:spacing w:line="276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Cantón</w:t>
            </w:r>
          </w:p>
        </w:tc>
        <w:tc>
          <w:tcPr/>
          <w:p w:rsidR="00000000" w:rsidDel="00000000" w:rsidP="00000000" w:rsidRDefault="00000000" w:rsidRPr="00000000" w14:paraId="00000018">
            <w:pPr>
              <w:spacing w:line="276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9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spacing w:line="276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Parroquia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A">
            <w:pPr>
              <w:spacing w:line="276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C">
            <w:pPr>
              <w:spacing w:line="276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Sector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spacing w:line="276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0">
            <w:pPr>
              <w:spacing w:line="276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Superficie (ha.)</w:t>
            </w:r>
          </w:p>
        </w:tc>
        <w:tc>
          <w:tcPr/>
          <w:p w:rsidR="00000000" w:rsidDel="00000000" w:rsidP="00000000" w:rsidRDefault="00000000" w:rsidRPr="00000000" w14:paraId="00000022">
            <w:pPr>
              <w:spacing w:line="276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9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23">
            <w:pPr>
              <w:spacing w:line="276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Coordenadas</w:t>
            </w:r>
          </w:p>
          <w:p w:rsidR="00000000" w:rsidDel="00000000" w:rsidP="00000000" w:rsidRDefault="00000000" w:rsidRPr="00000000" w14:paraId="00000024">
            <w:pPr>
              <w:spacing w:line="276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Referenciales UTM: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025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X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2B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Y</w:t>
            </w:r>
          </w:p>
        </w:tc>
      </w:tr>
      <w:tr>
        <w:trPr>
          <w:cantSplit w:val="0"/>
          <w:trHeight w:val="97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030">
            <w:pPr>
              <w:spacing w:line="276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36">
            <w:pPr>
              <w:spacing w:line="276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4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03B">
            <w:pPr>
              <w:spacing w:line="276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41">
            <w:pPr>
              <w:spacing w:line="276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4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046">
            <w:pPr>
              <w:spacing w:line="276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4C">
            <w:pPr>
              <w:spacing w:line="276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4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051">
            <w:pPr>
              <w:spacing w:line="276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57">
            <w:pPr>
              <w:spacing w:line="276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5B">
            <w:pPr>
              <w:spacing w:line="276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COLINDANTES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5C">
            <w:pPr>
              <w:spacing w:line="276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NORTE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5F">
            <w:pPr>
              <w:spacing w:line="276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SUR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1">
            <w:pPr>
              <w:spacing w:line="276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ESTE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63">
            <w:pPr>
              <w:spacing w:line="276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OESTE</w:t>
            </w:r>
          </w:p>
        </w:tc>
      </w:tr>
      <w:tr>
        <w:trPr>
          <w:cantSplit w:val="0"/>
          <w:trHeight w:val="109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67">
            <w:pPr>
              <w:spacing w:line="276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A">
            <w:pPr>
              <w:spacing w:line="276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C">
            <w:pPr>
              <w:spacing w:line="276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6E">
            <w:pPr>
              <w:spacing w:line="276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1">
      <w:pPr>
        <w:spacing w:line="276" w:lineRule="auto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line="276" w:lineRule="auto"/>
        <w:jc w:val="both"/>
        <w:rPr/>
      </w:pPr>
      <w:r w:rsidDel="00000000" w:rsidR="00000000" w:rsidRPr="00000000">
        <w:rPr>
          <w:rtl w:val="0"/>
        </w:rPr>
        <w:t xml:space="preserve">En caso de existir derechos preexistentes sobre el bien inmueble en proceso de adjudicación o de existir afectación alguna con la pretendida adjudicación, se solicita a los interesados presentar oposición al trámite de adjudicación signado con el número XXXXXXXXXXXXXX.</w:t>
      </w:r>
    </w:p>
    <w:p w:rsidR="00000000" w:rsidDel="00000000" w:rsidP="00000000" w:rsidRDefault="00000000" w:rsidRPr="00000000" w14:paraId="00000073">
      <w:pPr>
        <w:spacing w:line="276" w:lineRule="auto"/>
        <w:jc w:val="both"/>
        <w:rPr/>
      </w:pPr>
      <w:r w:rsidDel="00000000" w:rsidR="00000000" w:rsidRPr="00000000">
        <w:rPr>
          <w:rtl w:val="0"/>
        </w:rPr>
        <w:t xml:space="preserve">Lo que se hace público para conocimiento general y fines de ley.</w:t>
      </w:r>
    </w:p>
    <w:p w:rsidR="00000000" w:rsidDel="00000000" w:rsidP="00000000" w:rsidRDefault="00000000" w:rsidRPr="00000000" w14:paraId="00000074">
      <w:pPr>
        <w:spacing w:line="276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jc w:val="right"/>
        <w:rPr/>
      </w:pPr>
      <w:r w:rsidDel="00000000" w:rsidR="00000000" w:rsidRPr="00000000">
        <w:rPr>
          <w:rtl w:val="0"/>
        </w:rPr>
        <w:t xml:space="preserve">Quito, XXX de XXXXX de XXXXX</w:t>
      </w:r>
    </w:p>
    <w:p w:rsidR="00000000" w:rsidDel="00000000" w:rsidP="00000000" w:rsidRDefault="00000000" w:rsidRPr="00000000" w14:paraId="00000076">
      <w:pPr>
        <w:spacing w:line="276" w:lineRule="auto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after="0" w:lin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(Nombre del Ministro)</w:t>
      </w:r>
    </w:p>
    <w:p w:rsidR="00000000" w:rsidDel="00000000" w:rsidP="00000000" w:rsidRDefault="00000000" w:rsidRPr="00000000" w14:paraId="00000078">
      <w:pPr>
        <w:spacing w:after="0" w:lin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Ministro de Ambiente, Agua y Transición Ecológica</w:t>
      </w:r>
    </w:p>
    <w:p w:rsidR="00000000" w:rsidDel="00000000" w:rsidP="00000000" w:rsidRDefault="00000000" w:rsidRPr="00000000" w14:paraId="00000079">
      <w:pPr>
        <w:spacing w:line="276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line="276" w:lineRule="auto"/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  <w:font w:name="Arial Black">
    <w:embedRegular w:fontKey="{00000000-0000-0000-0000-000000000000}" r:id="rId1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2"/>
      <w:tblW w:w="9341.0" w:type="dxa"/>
      <w:jc w:val="left"/>
      <w:tblInd w:w="10.0" w:type="pct"/>
      <w:tblLayout w:type="fixed"/>
      <w:tblLook w:val="0000"/>
    </w:tblPr>
    <w:tblGrid>
      <w:gridCol w:w="2715"/>
      <w:gridCol w:w="3930"/>
      <w:gridCol w:w="2696"/>
      <w:tblGridChange w:id="0">
        <w:tblGrid>
          <w:gridCol w:w="2715"/>
          <w:gridCol w:w="3930"/>
          <w:gridCol w:w="2696"/>
        </w:tblGrid>
      </w:tblGridChange>
    </w:tblGrid>
    <w:tr>
      <w:trPr>
        <w:cantSplit w:val="0"/>
        <w:trHeight w:val="750" w:hRule="atLeast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</w:tcPr>
        <w:p w:rsidR="00000000" w:rsidDel="00000000" w:rsidP="00000000" w:rsidRDefault="00000000" w:rsidRPr="00000000" w14:paraId="0000007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left"/>
            <w:rPr>
              <w:rFonts w:ascii="Arial Black" w:cs="Arial Black" w:eastAsia="Arial Black" w:hAnsi="Arial Black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sz w:val="18"/>
              <w:szCs w:val="18"/>
            </w:rPr>
            <w:drawing>
              <wp:inline distB="114300" distT="114300" distL="114300" distR="114300">
                <wp:extent cx="1704975" cy="622300"/>
                <wp:effectExtent b="0" l="0" r="0" t="0"/>
                <wp:docPr id="4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04975" cy="6223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</w:tcPr>
        <w:p w:rsidR="00000000" w:rsidDel="00000000" w:rsidP="00000000" w:rsidRDefault="00000000" w:rsidRPr="00000000" w14:paraId="0000007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center"/>
            <w:rPr>
              <w:rFonts w:ascii="Arial Black" w:cs="Arial Black" w:eastAsia="Arial Black" w:hAnsi="Arial Black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7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 Black" w:cs="Arial Black" w:eastAsia="Arial Black" w:hAnsi="Arial Black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MINISTERIO DEL AMBIENTE</w:t>
          </w:r>
          <w:r w:rsidDel="00000000" w:rsidR="00000000" w:rsidRPr="00000000">
            <w:rPr>
              <w:rFonts w:ascii="Arial Black" w:cs="Arial Black" w:eastAsia="Arial Black" w:hAnsi="Arial Black"/>
              <w:rtl w:val="0"/>
            </w:rPr>
            <w:t xml:space="preserve">,</w:t>
          </w:r>
          <w:r w:rsidDel="00000000" w:rsidR="00000000" w:rsidRPr="00000000">
            <w:rPr>
              <w:rFonts w:ascii="Arial Black" w:cs="Arial Black" w:eastAsia="Arial Black" w:hAnsi="Arial Black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AGUA Y TRANSICIÓN ECOLÓGICA 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417" w:hRule="atLeast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</w:tcPr>
        <w:p w:rsidR="00000000" w:rsidDel="00000000" w:rsidP="00000000" w:rsidRDefault="00000000" w:rsidRPr="00000000" w14:paraId="0000008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Fecha de revisión:</w:t>
          </w:r>
        </w:p>
        <w:p w:rsidR="00000000" w:rsidDel="00000000" w:rsidP="00000000" w:rsidRDefault="00000000" w:rsidRPr="00000000" w14:paraId="0000008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Mayo 202</w:t>
          </w: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2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 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8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ANEXO I</w:t>
          </w:r>
          <w:r w:rsidDel="00000000" w:rsidR="00000000" w:rsidRPr="00000000">
            <w:rPr>
              <w:rFonts w:ascii="Arial" w:cs="Arial" w:eastAsia="Arial" w:hAnsi="Arial"/>
              <w:b w:val="1"/>
              <w:sz w:val="18"/>
              <w:szCs w:val="18"/>
              <w:rtl w:val="0"/>
            </w:rPr>
            <w:t xml:space="preserve">I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8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EXTRACTO DE </w:t>
          </w:r>
          <w:r w:rsidDel="00000000" w:rsidR="00000000" w:rsidRPr="00000000">
            <w:rPr>
              <w:b w:val="1"/>
              <w:rtl w:val="0"/>
            </w:rPr>
            <w:t xml:space="preserve">PUBLICACIÓN</w:t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DE  SOLICITUD DE ADJUDICACIÓN DE TIERRAS </w:t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right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8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Página: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 de 1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8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345" w:hRule="atLeast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8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Versión: 1.0</w:t>
          </w: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8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right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8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8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EC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896BD4"/>
    <w:rPr>
      <w:rFonts w:ascii="Calibri" w:cs="Times New Roman" w:eastAsia="Calibri" w:hAnsi="Calibri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896BD4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896BD4"/>
    <w:rPr>
      <w:rFonts w:ascii="Calibri" w:cs="Times New Roman" w:eastAsia="Calibri" w:hAnsi="Calibri"/>
    </w:rPr>
  </w:style>
  <w:style w:type="paragraph" w:styleId="Textoindependiente31" w:customStyle="1">
    <w:name w:val="Texto independiente 31"/>
    <w:basedOn w:val="Normal"/>
    <w:rsid w:val="00896BD4"/>
    <w:pPr>
      <w:suppressAutoHyphens w:val="1"/>
      <w:spacing w:after="0" w:line="240" w:lineRule="auto"/>
      <w:jc w:val="both"/>
    </w:pPr>
    <w:rPr>
      <w:rFonts w:ascii="Times New Roman" w:eastAsia="MS Mincho" w:hAnsi="Times New Roman"/>
      <w:kern w:val="1"/>
      <w:sz w:val="24"/>
      <w:szCs w:val="24"/>
      <w:lang w:eastAsia="zh-CN"/>
    </w:rPr>
  </w:style>
  <w:style w:type="paragraph" w:styleId="Prrafodelista">
    <w:name w:val="List Paragraph"/>
    <w:basedOn w:val="Normal"/>
    <w:qFormat w:val="1"/>
    <w:rsid w:val="00896BD4"/>
    <w:pPr>
      <w:ind w:left="720"/>
      <w:contextualSpacing w:val="1"/>
    </w:pPr>
    <w:rPr>
      <w:rFonts w:eastAsia="MS Mincho"/>
      <w:lang w:eastAsia="es-EC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896BD4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896BD4"/>
    <w:rPr>
      <w:rFonts w:ascii="Segoe UI" w:cs="Segoe UI" w:eastAsia="Calibri" w:hAnsi="Segoe UI"/>
      <w:sz w:val="18"/>
      <w:szCs w:val="18"/>
    </w:rPr>
  </w:style>
  <w:style w:type="paragraph" w:styleId="Piedepgina">
    <w:name w:val="footer"/>
    <w:basedOn w:val="Normal"/>
    <w:link w:val="PiedepginaCar"/>
    <w:uiPriority w:val="99"/>
    <w:unhideWhenUsed w:val="1"/>
    <w:rsid w:val="00896BD4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896BD4"/>
    <w:rPr>
      <w:rFonts w:ascii="Calibri" w:cs="Times New Roman" w:eastAsia="Calibri" w:hAnsi="Calibri"/>
    </w:rPr>
  </w:style>
  <w:style w:type="character" w:styleId="Refdecomentario">
    <w:name w:val="annotation reference"/>
    <w:uiPriority w:val="99"/>
    <w:semiHidden w:val="1"/>
    <w:unhideWhenUsed w:val="1"/>
    <w:rsid w:val="001C242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1C242D"/>
    <w:pPr>
      <w:suppressAutoHyphens w:val="1"/>
      <w:spacing w:after="200" w:line="240" w:lineRule="auto"/>
    </w:pPr>
    <w:rPr>
      <w:rFonts w:cs="Calibri"/>
      <w:color w:val="00000a"/>
      <w:sz w:val="20"/>
      <w:szCs w:val="20"/>
      <w:lang w:eastAsia="zh-CN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1C242D"/>
    <w:rPr>
      <w:rFonts w:ascii="Calibri" w:cs="Calibri" w:eastAsia="Calibri" w:hAnsi="Calibri"/>
      <w:color w:val="00000a"/>
      <w:sz w:val="20"/>
      <w:szCs w:val="20"/>
      <w:lang w:eastAsia="zh-CN"/>
    </w:rPr>
  </w:style>
  <w:style w:type="table" w:styleId="Tablaconcuadrcula">
    <w:name w:val="Table Grid"/>
    <w:basedOn w:val="Tablanormal"/>
    <w:uiPriority w:val="39"/>
    <w:rsid w:val="001D7C2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Black-regular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/JigR8lKzfANr5xUibk/IC6d6eQ==">AMUW2mWowppfAWXmvB5l5JaGeeSKjsEo85hSP2iFNbGksoWTMHLdn1LC3BJH+ascBoquHUzIagaj1GKsh5ORmn3Zxcfvo+ZU3i8OC7itwVhzk3e3r3jO5aU=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2021-05-28T13:22:00Z</dcterms:created>
  <dc:creator>Vanessa Nieto</dc:creator>
</cp:coreProperties>
</file>